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                                     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1790700</wp:posOffset>
                </wp:positionH>
                <wp:positionV relativeFrom="paragraph">
                  <wp:posOffset>23813</wp:posOffset>
                </wp:positionV>
                <wp:extent cx="3380600" cy="504200"/>
                <wp:effectExtent b="0" l="0" r="0" t="0"/>
                <wp:wrapNone/>
                <wp:docPr descr="Прямоугольник 5" id="1073741827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668400" y="3540600"/>
                          <a:ext cx="3355200" cy="47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25400">
                          <a:solidFill>
                            <a:schemeClr val="accent5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Розклад занять з 5 вересня 2023 року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курс «Веб аналітика 4.0» </w:t>
                            </w:r>
                          </w:p>
                        </w:txbxContent>
                      </wps:txbx>
                      <wps:bodyPr anchorCtr="0" anchor="ctr" bIns="45700" lIns="45700" spcFirstLastPara="1" rIns="45700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1790700</wp:posOffset>
                </wp:positionH>
                <wp:positionV relativeFrom="paragraph">
                  <wp:posOffset>23813</wp:posOffset>
                </wp:positionV>
                <wp:extent cx="3380600" cy="504200"/>
                <wp:effectExtent b="0" l="0" r="0" t="0"/>
                <wp:wrapNone/>
                <wp:docPr descr="Прямоугольник 5" id="1073741827" name="image2.png"/>
                <a:graphic>
                  <a:graphicData uri="http://schemas.openxmlformats.org/drawingml/2006/picture">
                    <pic:pic>
                      <pic:nvPicPr>
                        <pic:cNvPr descr="Прямоугольник 5"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80600" cy="504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-22858</wp:posOffset>
            </wp:positionH>
            <wp:positionV relativeFrom="paragraph">
              <wp:posOffset>0</wp:posOffset>
            </wp:positionV>
            <wp:extent cx="1284606" cy="550545"/>
            <wp:effectExtent b="0" l="0" r="0" t="0"/>
            <wp:wrapNone/>
            <wp:docPr descr="Рисунок 4" id="1073741828" name="image1.png"/>
            <a:graphic>
              <a:graphicData uri="http://schemas.openxmlformats.org/drawingml/2006/picture">
                <pic:pic>
                  <pic:nvPicPr>
                    <pic:cNvPr descr="Рисунок 4"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84606" cy="5505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49.0" w:type="dxa"/>
        <w:jc w:val="center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958"/>
        <w:gridCol w:w="1194"/>
        <w:gridCol w:w="694"/>
        <w:gridCol w:w="3898"/>
        <w:gridCol w:w="1450"/>
        <w:gridCol w:w="1155"/>
        <w:tblGridChange w:id="0">
          <w:tblGrid>
            <w:gridCol w:w="958"/>
            <w:gridCol w:w="1194"/>
            <w:gridCol w:w="694"/>
            <w:gridCol w:w="3898"/>
            <w:gridCol w:w="1450"/>
            <w:gridCol w:w="1155"/>
          </w:tblGrid>
        </w:tblGridChange>
      </w:tblGrid>
      <w:tr>
        <w:trPr>
          <w:cantSplit w:val="0"/>
          <w:trHeight w:val="495" w:hRule="atLeast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Номер заняття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Дата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Час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Заняття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Викладач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Примітка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3" w:hRule="atLeast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05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.09.2023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Вівторок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18:30 - 20:00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222222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Основи веб-аналітики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Євген Шевченко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3" w:hRule="atLeast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07.09.2023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Четвер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18:30 - 20:00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222222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Знайомство з GA4 і GTM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Марія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 Стебко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3" w:hRule="atLeast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12.09.2023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Вівторок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18:30 - 20:00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222222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Налаштування збору даних на сайтах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Олексій Шановський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3" w:hRule="atLeast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14.09.2023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Четвер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18:30 - 20:00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222222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Огляд Google Analytics 4 для аналізу трафіку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Олексій Шановський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3" w:hRule="atLeast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5.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19.09.2023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Вівторок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18:30 - 20:00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222222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Поглиблений аналіз за допомогою Google Analytics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М. Гапчук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3" w:hRule="atLeast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6.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21.09.2023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Четвер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18:30 - 20:00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222222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Розширені можливості Google Tag Manager. Частина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Андрій Должанов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3" w:hRule="atLeast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7.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26.09.2023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Вівторок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18:30 - 20:00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222222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Розширені можливості Google Tag Manager. Частина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Андрій Должанов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3" w:hRule="atLeast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8.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28.09.2023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Четвер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18:30 - 20:00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222222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Налаштування електронної торгівлі в Google Analytics 4 та Universal Analytics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Андрій Должанов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3" w:hRule="atLeast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9.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03.10.2023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Вівторок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18:30 - 20:00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222222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Проведення A / B тестів на сайті для підвищення конверсії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Євген Шевченко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3" w:hRule="atLeast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10.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05.10.2023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Четвер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18:30 - 20:00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222222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Наскрізна аналітика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Анна Іванова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3" w:hRule="atLeast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11.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10.10.2023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Вівторок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18:30 - 20:00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222222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Інструменти і засоби візуалізації даних за допомогою Power BI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Антон Підгайний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3" w:hRule="atLeast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12.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12.10.2023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Четвер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17:30 - 19:00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222222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Огляд Looker Studio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Анна Іванова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3" w:hRule="atLeast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13.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17.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.2023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Вівторок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18:30 - 20:00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222222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Google Analytics для Firebase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Олексій Шановський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3" w:hRule="atLeast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14.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19.10.2023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Четвер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17:30 - 19:00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222222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Мобільна аналітика застосунку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Анна Шепелєва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3" w:hRule="atLeast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15.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24.10.2023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Вівторок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18:30 - 20:00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222222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Аналіз даних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Євген Шевченко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3" w:hRule="atLeast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16.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26.10.2023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Четвер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18:30 - 20:00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222222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Додаткові інструменти веб-аналітики. QA сесія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Євген Шевченко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</w:t>
      </w:r>
    </w:p>
    <w:sectPr>
      <w:headerReference r:id="rId9" w:type="default"/>
      <w:footerReference r:id="rId10" w:type="default"/>
      <w:pgSz w:h="16840" w:w="11900" w:orient="portrait"/>
      <w:pgMar w:bottom="142" w:top="426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color="auto" w:fill="auto" w:val="clear"/>
      <w:tabs>
        <w:tab w:val="right" w:pos="9020"/>
      </w:tabs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color="auto" w:fill="auto" w:val="nil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200" w:before="0" w:line="276" w:lineRule="auto"/>
      <w:ind w:left="0" w:right="0" w:firstLine="0"/>
      <w:jc w:val="left"/>
      <w:outlineLvl w:val="9"/>
    </w:pPr>
    <w:rPr>
      <w:rFonts w:ascii="Calibri" w:cs="Arial Unicode MS" w:eastAsia="Arial Unicode MS" w:hAnsi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shd w:color="auto" w:fill="auto" w:val="nil"/>
      <w:vertAlign w:val="baseline"/>
      <w:lang w:val="ru-RU"/>
      <w14:textFill>
        <w14:solidFill>
          <w14:srgbClr w14:val="000000"/>
        </w14:solidFill>
      </w14:textFill>
      <w14:textOutline>
        <w14:noFill/>
      </w14:textOutline>
    </w:rPr>
  </w:style>
  <w:style w:type="paragraph" w:styleId="Типовий">
    <w:name w:val="Типовий"/>
    <w:next w:val="Типовий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160" w:line="288" w:lineRule="auto"/>
      <w:ind w:left="0" w:right="0" w:firstLine="0"/>
      <w:jc w:val="left"/>
      <w:outlineLvl w:val="9"/>
    </w:pPr>
    <w:rPr>
      <w:rFonts w:ascii="Helvetica Neue" w:cs="Arial Unicode MS" w:eastAsia="Arial Unicode MS" w:hAnsi="Helvetica Neue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color="000000" w:val="none"/>
      <w:shd w:color="auto" w:fill="auto" w:val="nil"/>
      <w:vertAlign w:val="baseline"/>
      <w14:textFill>
        <w14:solidFill>
          <w14:srgbClr w14:val="000000"/>
        </w14:solidFill>
      </w14:textFill>
      <w14:textOutline w14:cap="flat" w14:w="12700">
        <w14:noFill/>
        <w14:miter w14:lim="400000"/>
      </w14:textOutline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V66aYW1voQz7rDty7vqquXjh9Wg==">CgMxLjA4AHIhMUY1VlpUTG92Tmh3MWdpQWk2SlF4NkkwN3hPczMxdlQz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